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4B46">
      <w:pPr>
        <w:shd w:val="clear" w:color="auto" w:fill="FFFFFF"/>
        <w:spacing w:line="317" w:lineRule="exact"/>
        <w:ind w:left="3034" w:right="3077"/>
        <w:jc w:val="center"/>
      </w:pPr>
      <w:r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ИРКУТСКАЯ ОБЛАСТЬ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ТУЛУНСКИЙ РАЙОН</w:t>
      </w:r>
    </w:p>
    <w:p w:rsidR="00000000" w:rsidRDefault="000864D3">
      <w:pPr>
        <w:shd w:val="clear" w:color="auto" w:fill="FFFFFF"/>
        <w:spacing w:before="53" w:line="648" w:lineRule="exact"/>
        <w:ind w:left="1229"/>
      </w:pPr>
      <w:r>
        <w:rPr>
          <w:rFonts w:eastAsia="Times New Roman"/>
          <w:color w:val="000000"/>
          <w:spacing w:val="-6"/>
          <w:sz w:val="29"/>
          <w:szCs w:val="29"/>
        </w:rPr>
        <w:t xml:space="preserve">Администрация  Едогонского </w:t>
      </w:r>
      <w:r w:rsidR="00EA4B46">
        <w:rPr>
          <w:rFonts w:eastAsia="Times New Roman"/>
          <w:color w:val="000000"/>
          <w:spacing w:val="-6"/>
          <w:sz w:val="29"/>
          <w:szCs w:val="29"/>
        </w:rPr>
        <w:t xml:space="preserve"> сельского поселения</w:t>
      </w:r>
    </w:p>
    <w:p w:rsidR="00000000" w:rsidRDefault="00EA4B46">
      <w:pPr>
        <w:shd w:val="clear" w:color="auto" w:fill="FFFFFF"/>
        <w:spacing w:before="5" w:line="648" w:lineRule="exact"/>
        <w:ind w:right="5"/>
        <w:jc w:val="center"/>
      </w:pPr>
      <w:r>
        <w:rPr>
          <w:rFonts w:eastAsia="Times New Roman"/>
          <w:b/>
          <w:bCs/>
          <w:color w:val="000000"/>
          <w:spacing w:val="-4"/>
          <w:sz w:val="28"/>
          <w:szCs w:val="28"/>
        </w:rPr>
        <w:t>РАСПОРЯЖЕНИЕ</w:t>
      </w:r>
    </w:p>
    <w:p w:rsidR="00000000" w:rsidRDefault="00EA4B46">
      <w:pPr>
        <w:shd w:val="clear" w:color="auto" w:fill="FFFFFF"/>
        <w:tabs>
          <w:tab w:val="left" w:pos="7853"/>
        </w:tabs>
        <w:spacing w:before="10" w:line="648" w:lineRule="exact"/>
        <w:ind w:left="58"/>
      </w:pPr>
      <w:r>
        <w:rPr>
          <w:rFonts w:eastAsia="Times New Roman"/>
          <w:color w:val="000000"/>
          <w:spacing w:val="1"/>
          <w:sz w:val="29"/>
          <w:szCs w:val="29"/>
        </w:rPr>
        <w:t xml:space="preserve">«29» </w:t>
      </w:r>
      <w:r>
        <w:rPr>
          <w:rFonts w:eastAsia="Times New Roman"/>
          <w:color w:val="000000"/>
          <w:spacing w:val="1"/>
          <w:sz w:val="29"/>
          <w:szCs w:val="29"/>
        </w:rPr>
        <w:t>12. 2014г.</w:t>
      </w:r>
      <w:r>
        <w:rPr>
          <w:rFonts w:eastAsia="Times New Roman"/>
          <w:color w:val="000000"/>
          <w:sz w:val="29"/>
          <w:szCs w:val="29"/>
        </w:rPr>
        <w:tab/>
      </w:r>
      <w:r w:rsidR="000864D3">
        <w:rPr>
          <w:rFonts w:eastAsia="Times New Roman"/>
          <w:color w:val="000000"/>
          <w:spacing w:val="3"/>
          <w:sz w:val="29"/>
          <w:szCs w:val="29"/>
        </w:rPr>
        <w:t>№ 34</w:t>
      </w:r>
      <w:r>
        <w:rPr>
          <w:rFonts w:eastAsia="Times New Roman"/>
          <w:color w:val="000000"/>
          <w:spacing w:val="3"/>
          <w:sz w:val="29"/>
          <w:szCs w:val="29"/>
        </w:rPr>
        <w:t>-рг</w:t>
      </w:r>
    </w:p>
    <w:p w:rsidR="00000000" w:rsidRDefault="000864D3">
      <w:pPr>
        <w:shd w:val="clear" w:color="auto" w:fill="FFFFFF"/>
        <w:spacing w:line="648" w:lineRule="exact"/>
        <w:ind w:left="3840"/>
      </w:pPr>
      <w:r>
        <w:rPr>
          <w:rFonts w:eastAsia="Times New Roman"/>
          <w:color w:val="000000"/>
          <w:spacing w:val="-7"/>
          <w:sz w:val="29"/>
          <w:szCs w:val="29"/>
        </w:rPr>
        <w:t>с.Едогон</w:t>
      </w:r>
    </w:p>
    <w:p w:rsidR="00000000" w:rsidRDefault="00EA4B46">
      <w:pPr>
        <w:shd w:val="clear" w:color="auto" w:fill="FFFFFF"/>
        <w:spacing w:before="264" w:line="322" w:lineRule="exact"/>
        <w:ind w:left="14" w:right="4147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О внесении изменений в Программу комплексного развития систем коммунальной инфраструктуры </w:t>
      </w:r>
      <w:r w:rsidR="000864D3" w:rsidRPr="000864D3">
        <w:rPr>
          <w:rFonts w:eastAsia="Times New Roman"/>
          <w:b/>
          <w:color w:val="000000"/>
          <w:spacing w:val="-6"/>
          <w:sz w:val="28"/>
          <w:szCs w:val="28"/>
        </w:rPr>
        <w:t>Едогонского</w:t>
      </w:r>
      <w:r w:rsidR="000864D3">
        <w:rPr>
          <w:rFonts w:eastAsia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сельског</w:t>
      </w:r>
      <w:r>
        <w:rPr>
          <w:rFonts w:eastAsia="Times New Roman"/>
          <w:b/>
          <w:bCs/>
          <w:color w:val="000000"/>
          <w:spacing w:val="-3"/>
          <w:sz w:val="28"/>
          <w:szCs w:val="28"/>
        </w:rPr>
        <w:t>о поселения</w:t>
      </w:r>
    </w:p>
    <w:p w:rsidR="00000000" w:rsidRDefault="00EA4B46">
      <w:pPr>
        <w:shd w:val="clear" w:color="auto" w:fill="FFFFFF"/>
        <w:spacing w:before="312" w:line="322" w:lineRule="exact"/>
        <w:ind w:left="24" w:firstLine="778"/>
      </w:pPr>
      <w:r>
        <w:rPr>
          <w:rFonts w:eastAsia="Times New Roman"/>
          <w:color w:val="000000"/>
          <w:spacing w:val="-2"/>
          <w:sz w:val="29"/>
          <w:szCs w:val="29"/>
        </w:rPr>
        <w:t xml:space="preserve">С целью реализации мероприятий генерального плана </w:t>
      </w:r>
      <w:r w:rsidR="000864D3">
        <w:rPr>
          <w:rFonts w:eastAsia="Times New Roman"/>
          <w:color w:val="000000"/>
          <w:spacing w:val="-6"/>
          <w:sz w:val="29"/>
          <w:szCs w:val="29"/>
        </w:rPr>
        <w:t>Едогонского</w:t>
      </w:r>
      <w:r w:rsidR="000864D3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муниципального образования в части комплексного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развития систем коммунальной инфраструктуры, на основании </w:t>
      </w:r>
      <w:proofErr w:type="gramStart"/>
      <w:r>
        <w:rPr>
          <w:rFonts w:eastAsia="Times New Roman"/>
          <w:color w:val="000000"/>
          <w:spacing w:val="-6"/>
          <w:sz w:val="29"/>
          <w:szCs w:val="29"/>
        </w:rPr>
        <w:t>ч</w:t>
      </w:r>
      <w:proofErr w:type="gramEnd"/>
      <w:r>
        <w:rPr>
          <w:rFonts w:eastAsia="Times New Roman"/>
          <w:color w:val="000000"/>
          <w:spacing w:val="-6"/>
          <w:sz w:val="29"/>
          <w:szCs w:val="29"/>
        </w:rPr>
        <w:t xml:space="preserve">.5,5.1. ст.26 </w:t>
      </w:r>
      <w:r>
        <w:rPr>
          <w:rFonts w:eastAsia="Times New Roman"/>
          <w:color w:val="000000"/>
          <w:spacing w:val="-5"/>
          <w:sz w:val="29"/>
          <w:szCs w:val="29"/>
        </w:rPr>
        <w:t>Градостроительного Кодекса РФ, ст. 14 Федерального Закон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а от 06.10.2003 года № 131-ФЗ « Об общих принципах организации местного </w:t>
      </w:r>
      <w:r>
        <w:rPr>
          <w:rFonts w:eastAsia="Times New Roman"/>
          <w:color w:val="000000"/>
          <w:spacing w:val="-4"/>
          <w:sz w:val="29"/>
          <w:szCs w:val="29"/>
        </w:rPr>
        <w:t xml:space="preserve">самоуправления в Российской Федерации, руководствуясь Уставом </w:t>
      </w:r>
      <w:r w:rsidR="000864D3">
        <w:rPr>
          <w:rFonts w:eastAsia="Times New Roman"/>
          <w:color w:val="000000"/>
          <w:spacing w:val="-6"/>
          <w:sz w:val="29"/>
          <w:szCs w:val="29"/>
        </w:rPr>
        <w:t xml:space="preserve">Едогонского </w:t>
      </w:r>
      <w:r>
        <w:rPr>
          <w:rFonts w:eastAsia="Times New Roman"/>
          <w:color w:val="000000"/>
          <w:spacing w:val="-6"/>
          <w:sz w:val="29"/>
          <w:szCs w:val="29"/>
        </w:rPr>
        <w:t>сельского поселения:</w:t>
      </w:r>
    </w:p>
    <w:p w:rsidR="00000000" w:rsidRDefault="00EA4B46">
      <w:pPr>
        <w:shd w:val="clear" w:color="auto" w:fill="FFFFFF"/>
        <w:spacing w:line="322" w:lineRule="exact"/>
        <w:ind w:left="58" w:firstLine="730"/>
      </w:pPr>
      <w:r>
        <w:rPr>
          <w:color w:val="000000"/>
          <w:spacing w:val="-6"/>
          <w:sz w:val="29"/>
          <w:szCs w:val="29"/>
        </w:rPr>
        <w:t>1.</w:t>
      </w:r>
      <w:r>
        <w:rPr>
          <w:rFonts w:eastAsia="Times New Roman"/>
          <w:color w:val="000000"/>
          <w:spacing w:val="-6"/>
          <w:sz w:val="29"/>
          <w:szCs w:val="29"/>
        </w:rPr>
        <w:t>Внести изменения в Программу « Комплексного развития систем коммунальной инфрастру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ктуры </w:t>
      </w:r>
      <w:r w:rsidR="000864D3">
        <w:rPr>
          <w:rFonts w:eastAsia="Times New Roman"/>
          <w:color w:val="000000"/>
          <w:spacing w:val="-6"/>
          <w:sz w:val="29"/>
          <w:szCs w:val="29"/>
        </w:rPr>
        <w:t xml:space="preserve">Едогонского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муниципального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образования», утвержденную решением Думы </w:t>
      </w:r>
      <w:r w:rsidR="000864D3">
        <w:rPr>
          <w:rFonts w:eastAsia="Times New Roman"/>
          <w:color w:val="000000"/>
          <w:spacing w:val="-6"/>
          <w:sz w:val="29"/>
          <w:szCs w:val="29"/>
        </w:rPr>
        <w:t>Едогонского</w:t>
      </w:r>
      <w:r w:rsidR="000864D3"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сельского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поселения </w:t>
      </w:r>
      <w:r w:rsidR="000864D3">
        <w:rPr>
          <w:rFonts w:eastAsia="Times New Roman"/>
          <w:color w:val="000000"/>
          <w:spacing w:val="-3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№ </w:t>
      </w:r>
      <w:r w:rsidR="000864D3">
        <w:rPr>
          <w:rFonts w:eastAsia="Times New Roman"/>
          <w:color w:val="000000"/>
          <w:spacing w:val="-3"/>
          <w:sz w:val="29"/>
          <w:szCs w:val="29"/>
        </w:rPr>
        <w:t>22</w:t>
      </w:r>
      <w:r>
        <w:rPr>
          <w:rFonts w:eastAsia="Times New Roman"/>
          <w:color w:val="000000"/>
          <w:spacing w:val="-3"/>
          <w:sz w:val="29"/>
          <w:szCs w:val="29"/>
        </w:rPr>
        <w:t xml:space="preserve">   от </w:t>
      </w:r>
      <w:r w:rsidR="000864D3">
        <w:rPr>
          <w:rFonts w:eastAsia="Times New Roman"/>
          <w:color w:val="000000"/>
          <w:spacing w:val="-3"/>
          <w:sz w:val="29"/>
          <w:szCs w:val="29"/>
        </w:rPr>
        <w:t xml:space="preserve"> 17. 10</w:t>
      </w:r>
      <w:r>
        <w:rPr>
          <w:rFonts w:eastAsia="Times New Roman"/>
          <w:color w:val="000000"/>
          <w:spacing w:val="-3"/>
          <w:sz w:val="29"/>
          <w:szCs w:val="29"/>
        </w:rPr>
        <w:t>.2014г.</w:t>
      </w:r>
    </w:p>
    <w:p w:rsidR="00000000" w:rsidRDefault="00EA4B46">
      <w:pPr>
        <w:shd w:val="clear" w:color="auto" w:fill="FFFFFF"/>
        <w:spacing w:line="322" w:lineRule="exact"/>
        <w:ind w:left="67" w:right="518" w:firstLine="715"/>
      </w:pPr>
      <w:r>
        <w:rPr>
          <w:color w:val="000000"/>
          <w:spacing w:val="-6"/>
          <w:sz w:val="29"/>
          <w:szCs w:val="29"/>
        </w:rPr>
        <w:t xml:space="preserve">2.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Назначить </w:t>
      </w:r>
      <w:proofErr w:type="gramStart"/>
      <w:r>
        <w:rPr>
          <w:rFonts w:eastAsia="Times New Roman"/>
          <w:color w:val="000000"/>
          <w:spacing w:val="-6"/>
          <w:sz w:val="29"/>
          <w:szCs w:val="29"/>
        </w:rPr>
        <w:t>ответственным</w:t>
      </w:r>
      <w:proofErr w:type="gramEnd"/>
      <w:r>
        <w:rPr>
          <w:rFonts w:eastAsia="Times New Roman"/>
          <w:color w:val="000000"/>
          <w:spacing w:val="-6"/>
          <w:sz w:val="29"/>
          <w:szCs w:val="29"/>
        </w:rPr>
        <w:t xml:space="preserve"> за внесение изменений в программу 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ведущего специалиста администрации </w:t>
      </w:r>
      <w:r w:rsidR="000864D3">
        <w:rPr>
          <w:rFonts w:eastAsia="Times New Roman"/>
          <w:color w:val="000000"/>
          <w:spacing w:val="-6"/>
          <w:sz w:val="29"/>
          <w:szCs w:val="29"/>
        </w:rPr>
        <w:t>Едогонского</w:t>
      </w:r>
      <w:r w:rsidR="000864D3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сельс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кого </w:t>
      </w:r>
      <w:r>
        <w:rPr>
          <w:rFonts w:eastAsia="Times New Roman"/>
          <w:color w:val="000000"/>
          <w:spacing w:val="-6"/>
          <w:sz w:val="29"/>
          <w:szCs w:val="29"/>
        </w:rPr>
        <w:t xml:space="preserve">поселения </w:t>
      </w:r>
      <w:r w:rsidR="000864D3">
        <w:rPr>
          <w:rFonts w:eastAsia="Times New Roman"/>
          <w:color w:val="000000"/>
          <w:spacing w:val="-6"/>
          <w:sz w:val="29"/>
          <w:szCs w:val="29"/>
        </w:rPr>
        <w:t>Медведеву В.А.</w:t>
      </w:r>
    </w:p>
    <w:p w:rsidR="00000000" w:rsidRDefault="000864D3">
      <w:pPr>
        <w:shd w:val="clear" w:color="auto" w:fill="FFFFFF"/>
        <w:spacing w:line="322" w:lineRule="exact"/>
        <w:ind w:left="91" w:firstLine="706"/>
      </w:pPr>
      <w:r>
        <w:rPr>
          <w:rFonts w:eastAsia="Times New Roman"/>
          <w:color w:val="000000"/>
          <w:spacing w:val="-4"/>
          <w:sz w:val="29"/>
          <w:szCs w:val="29"/>
        </w:rPr>
        <w:t>З.В срок до 16</w:t>
      </w:r>
      <w:r w:rsidR="00EA4B46">
        <w:rPr>
          <w:rFonts w:eastAsia="Times New Roman"/>
          <w:color w:val="000000"/>
          <w:spacing w:val="-4"/>
          <w:sz w:val="29"/>
          <w:szCs w:val="29"/>
        </w:rPr>
        <w:t xml:space="preserve">.02.2015 года направить программу в Думу </w:t>
      </w:r>
      <w:r>
        <w:rPr>
          <w:rFonts w:eastAsia="Times New Roman"/>
          <w:color w:val="000000"/>
          <w:spacing w:val="-6"/>
          <w:sz w:val="29"/>
          <w:szCs w:val="29"/>
        </w:rPr>
        <w:t>Едогонского</w:t>
      </w:r>
      <w:r>
        <w:rPr>
          <w:rFonts w:eastAsia="Times New Roman"/>
          <w:color w:val="000000"/>
          <w:spacing w:val="-7"/>
          <w:sz w:val="29"/>
          <w:szCs w:val="29"/>
        </w:rPr>
        <w:t xml:space="preserve"> </w:t>
      </w:r>
      <w:r w:rsidR="00EA4B46">
        <w:rPr>
          <w:rFonts w:eastAsia="Times New Roman"/>
          <w:color w:val="000000"/>
          <w:spacing w:val="-7"/>
          <w:sz w:val="29"/>
          <w:szCs w:val="29"/>
        </w:rPr>
        <w:t>сельского поселения для рассмотрения и утверждения;</w:t>
      </w:r>
    </w:p>
    <w:p w:rsidR="00000000" w:rsidRDefault="00EA4B46" w:rsidP="000864D3">
      <w:pPr>
        <w:numPr>
          <w:ilvl w:val="0"/>
          <w:numId w:val="1"/>
        </w:numPr>
        <w:shd w:val="clear" w:color="auto" w:fill="FFFFFF"/>
        <w:tabs>
          <w:tab w:val="left" w:pos="1085"/>
        </w:tabs>
        <w:spacing w:before="5" w:line="322" w:lineRule="exact"/>
        <w:ind w:left="96" w:firstLine="701"/>
        <w:rPr>
          <w:color w:val="000000"/>
          <w:spacing w:val="-19"/>
          <w:sz w:val="29"/>
          <w:szCs w:val="29"/>
        </w:rPr>
      </w:pPr>
      <w:r>
        <w:rPr>
          <w:rFonts w:eastAsia="Times New Roman"/>
          <w:color w:val="000000"/>
          <w:spacing w:val="-8"/>
          <w:sz w:val="29"/>
          <w:szCs w:val="29"/>
        </w:rPr>
        <w:t>Опубликовать настоящее распоряжение в газете «</w:t>
      </w:r>
      <w:r w:rsidR="000864D3">
        <w:rPr>
          <w:rFonts w:eastAsia="Times New Roman"/>
          <w:color w:val="000000"/>
          <w:spacing w:val="-6"/>
          <w:sz w:val="29"/>
          <w:szCs w:val="29"/>
        </w:rPr>
        <w:t>Едогонский</w:t>
      </w:r>
      <w:r>
        <w:rPr>
          <w:rFonts w:eastAsia="Times New Roman"/>
          <w:color w:val="000000"/>
          <w:spacing w:val="-8"/>
          <w:sz w:val="29"/>
          <w:szCs w:val="29"/>
        </w:rPr>
        <w:br/>
      </w:r>
      <w:r>
        <w:rPr>
          <w:rFonts w:eastAsia="Times New Roman"/>
          <w:color w:val="000000"/>
          <w:spacing w:val="-5"/>
          <w:sz w:val="29"/>
          <w:szCs w:val="29"/>
        </w:rPr>
        <w:t>Вестник» и разместить на официал</w:t>
      </w:r>
      <w:r>
        <w:rPr>
          <w:rFonts w:eastAsia="Times New Roman"/>
          <w:color w:val="000000"/>
          <w:spacing w:val="-5"/>
          <w:sz w:val="29"/>
          <w:szCs w:val="29"/>
        </w:rPr>
        <w:t xml:space="preserve">ьном сайте </w:t>
      </w:r>
      <w:r w:rsidR="000864D3">
        <w:rPr>
          <w:rFonts w:eastAsia="Times New Roman"/>
          <w:color w:val="000000"/>
          <w:spacing w:val="-6"/>
          <w:sz w:val="29"/>
          <w:szCs w:val="29"/>
        </w:rPr>
        <w:t>Едогонского</w:t>
      </w:r>
      <w:r w:rsidR="000864D3">
        <w:rPr>
          <w:rFonts w:eastAsia="Times New Roman"/>
          <w:color w:val="000000"/>
          <w:spacing w:val="-5"/>
          <w:sz w:val="29"/>
          <w:szCs w:val="29"/>
        </w:rPr>
        <w:t xml:space="preserve"> </w:t>
      </w:r>
      <w:r>
        <w:rPr>
          <w:rFonts w:eastAsia="Times New Roman"/>
          <w:color w:val="000000"/>
          <w:spacing w:val="-5"/>
          <w:sz w:val="29"/>
          <w:szCs w:val="29"/>
        </w:rPr>
        <w:t>сельского</w:t>
      </w:r>
      <w:r>
        <w:rPr>
          <w:rFonts w:eastAsia="Times New Roman"/>
          <w:color w:val="000000"/>
          <w:spacing w:val="-5"/>
          <w:sz w:val="29"/>
          <w:szCs w:val="29"/>
        </w:rPr>
        <w:br/>
      </w:r>
      <w:r>
        <w:rPr>
          <w:rFonts w:eastAsia="Times New Roman"/>
          <w:color w:val="000000"/>
          <w:spacing w:val="-6"/>
          <w:sz w:val="29"/>
          <w:szCs w:val="29"/>
        </w:rPr>
        <w:t>поселения в сети Интернет.</w:t>
      </w:r>
    </w:p>
    <w:p w:rsidR="00000000" w:rsidRDefault="00EA4B46" w:rsidP="000864D3">
      <w:pPr>
        <w:numPr>
          <w:ilvl w:val="0"/>
          <w:numId w:val="1"/>
        </w:numPr>
        <w:shd w:val="clear" w:color="auto" w:fill="FFFFFF"/>
        <w:tabs>
          <w:tab w:val="left" w:pos="1085"/>
        </w:tabs>
        <w:spacing w:after="307" w:line="322" w:lineRule="exact"/>
        <w:ind w:left="96" w:firstLine="701"/>
        <w:rPr>
          <w:color w:val="000000"/>
          <w:spacing w:val="-25"/>
          <w:sz w:val="29"/>
          <w:szCs w:val="29"/>
        </w:rPr>
      </w:pPr>
      <w:proofErr w:type="gramStart"/>
      <w:r>
        <w:rPr>
          <w:rFonts w:eastAsia="Times New Roman"/>
          <w:color w:val="000000"/>
          <w:spacing w:val="-7"/>
          <w:sz w:val="29"/>
          <w:szCs w:val="29"/>
        </w:rPr>
        <w:t>Контроль за</w:t>
      </w:r>
      <w:proofErr w:type="gramEnd"/>
      <w:r>
        <w:rPr>
          <w:rFonts w:eastAsia="Times New Roman"/>
          <w:color w:val="000000"/>
          <w:spacing w:val="-7"/>
          <w:sz w:val="29"/>
          <w:szCs w:val="29"/>
        </w:rPr>
        <w:t xml:space="preserve"> исполнением настоящего распоряжения оставляю за</w:t>
      </w:r>
      <w:r>
        <w:rPr>
          <w:rFonts w:eastAsia="Times New Roman"/>
          <w:color w:val="000000"/>
          <w:spacing w:val="-7"/>
          <w:sz w:val="29"/>
          <w:szCs w:val="29"/>
        </w:rPr>
        <w:br/>
      </w:r>
      <w:r>
        <w:rPr>
          <w:rFonts w:eastAsia="Times New Roman"/>
          <w:color w:val="000000"/>
          <w:spacing w:val="-10"/>
          <w:sz w:val="29"/>
          <w:szCs w:val="29"/>
        </w:rPr>
        <w:t>собой.</w:t>
      </w:r>
    </w:p>
    <w:p w:rsidR="00000000" w:rsidRDefault="00EA4B46">
      <w:pPr>
        <w:shd w:val="clear" w:color="auto" w:fill="FFFFFF"/>
        <w:tabs>
          <w:tab w:val="left" w:pos="1085"/>
        </w:tabs>
        <w:spacing w:after="307" w:line="322" w:lineRule="exact"/>
        <w:ind w:left="96" w:firstLine="701"/>
        <w:rPr>
          <w:color w:val="000000"/>
          <w:spacing w:val="-25"/>
          <w:sz w:val="29"/>
          <w:szCs w:val="29"/>
        </w:rPr>
        <w:sectPr w:rsidR="00000000">
          <w:type w:val="continuous"/>
          <w:pgSz w:w="11909" w:h="16834"/>
          <w:pgMar w:top="1440" w:right="1159" w:bottom="720" w:left="1438" w:header="720" w:footer="720" w:gutter="0"/>
          <w:cols w:space="60"/>
          <w:noEndnote/>
        </w:sectPr>
      </w:pPr>
    </w:p>
    <w:p w:rsidR="00000000" w:rsidRDefault="00EA4B46">
      <w:pPr>
        <w:framePr w:h="1258" w:hSpace="10080" w:vSpace="58" w:wrap="notBeside" w:vAnchor="text" w:hAnchor="margin" w:x="4787" w:y="59"/>
        <w:rPr>
          <w:sz w:val="24"/>
          <w:szCs w:val="24"/>
        </w:rPr>
      </w:pPr>
    </w:p>
    <w:p w:rsidR="00000000" w:rsidRDefault="00EA4B46">
      <w:pPr>
        <w:framePr w:w="8155" w:h="672" w:hRule="exact" w:hSpace="10080" w:vSpace="58" w:wrap="notBeside" w:vAnchor="text" w:hAnchor="margin" w:x="827" w:y="399"/>
        <w:shd w:val="clear" w:color="auto" w:fill="FFFFFF"/>
      </w:pPr>
      <w:r>
        <w:rPr>
          <w:rFonts w:eastAsia="Times New Roman"/>
          <w:color w:val="000000"/>
          <w:spacing w:val="-5"/>
          <w:sz w:val="29"/>
          <w:szCs w:val="29"/>
        </w:rPr>
        <w:t xml:space="preserve">Глава </w:t>
      </w:r>
      <w:r w:rsidR="000864D3">
        <w:rPr>
          <w:rFonts w:eastAsia="Times New Roman"/>
          <w:color w:val="000000"/>
          <w:spacing w:val="-6"/>
          <w:sz w:val="29"/>
          <w:szCs w:val="29"/>
        </w:rPr>
        <w:t>Едогонского</w:t>
      </w:r>
    </w:p>
    <w:p w:rsidR="00000000" w:rsidRDefault="00EA4B46">
      <w:pPr>
        <w:framePr w:w="8155" w:h="672" w:hRule="exact" w:hSpace="10080" w:vSpace="58" w:wrap="notBeside" w:vAnchor="text" w:hAnchor="margin" w:x="827" w:y="399"/>
        <w:shd w:val="clear" w:color="auto" w:fill="FFFFFF"/>
        <w:tabs>
          <w:tab w:val="left" w:pos="4061"/>
          <w:tab w:val="left" w:pos="6110"/>
        </w:tabs>
        <w:ind w:left="10"/>
      </w:pPr>
      <w:r>
        <w:rPr>
          <w:rFonts w:eastAsia="Times New Roman"/>
          <w:color w:val="000000"/>
          <w:spacing w:val="-7"/>
          <w:sz w:val="29"/>
          <w:szCs w:val="29"/>
        </w:rPr>
        <w:t>Сельского поселения</w:t>
      </w:r>
      <w:r>
        <w:rPr>
          <w:rFonts w:eastAsia="Times New Roman"/>
          <w:color w:val="000000"/>
          <w:sz w:val="29"/>
          <w:szCs w:val="29"/>
        </w:rPr>
        <w:tab/>
      </w:r>
      <w:r>
        <w:rPr>
          <w:rFonts w:eastAsia="Times New Roman"/>
          <w:i/>
          <w:iCs/>
          <w:color w:val="000000"/>
          <w:sz w:val="29"/>
          <w:szCs w:val="29"/>
        </w:rPr>
        <w:tab/>
      </w:r>
      <w:r w:rsidR="000864D3">
        <w:rPr>
          <w:rFonts w:eastAsia="Times New Roman"/>
          <w:color w:val="000000"/>
          <w:spacing w:val="-9"/>
          <w:sz w:val="29"/>
          <w:szCs w:val="29"/>
        </w:rPr>
        <w:t>Б.И.Мохун</w:t>
      </w:r>
    </w:p>
    <w:p w:rsidR="000864D3" w:rsidRDefault="00EA4B46">
      <w:pPr>
        <w:rPr>
          <w:sz w:val="2"/>
          <w:szCs w:val="2"/>
        </w:rPr>
      </w:pPr>
      <w:r>
        <w:t xml:space="preserve"> </w:t>
      </w:r>
    </w:p>
    <w:sectPr w:rsidR="000864D3">
      <w:type w:val="continuous"/>
      <w:pgSz w:w="11909" w:h="16834"/>
      <w:pgMar w:top="1440" w:right="1159" w:bottom="720" w:left="143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5D69"/>
    <w:multiLevelType w:val="singleLevel"/>
    <w:tmpl w:val="A33EF402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23ACA"/>
    <w:rsid w:val="000864D3"/>
    <w:rsid w:val="00723ACA"/>
    <w:rsid w:val="00EA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2015-01-14T07:29:00Z</cp:lastPrinted>
  <dcterms:created xsi:type="dcterms:W3CDTF">2015-01-14T07:11:00Z</dcterms:created>
  <dcterms:modified xsi:type="dcterms:W3CDTF">2015-01-14T07:37:00Z</dcterms:modified>
</cp:coreProperties>
</file>